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55" w:rsidRPr="00963877" w:rsidRDefault="00D36A55" w:rsidP="00D36A55">
      <w:pPr>
        <w:overflowPunct w:val="0"/>
        <w:adjustRightInd w:val="0"/>
        <w:spacing w:line="316" w:lineRule="exact"/>
        <w:ind w:left="197" w:hangingChars="100" w:hanging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様式第２（第６条関係）</w:t>
      </w:r>
    </w:p>
    <w:p w:rsidR="00D36A55" w:rsidRDefault="00D36A55" w:rsidP="00D36A55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識別番号：　　　　</w:t>
      </w:r>
    </w:p>
    <w:p w:rsidR="00D36A55" w:rsidRPr="00541971" w:rsidRDefault="00D36A55" w:rsidP="00D36A55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:rsidR="00D36A55" w:rsidRPr="00541971" w:rsidRDefault="00D36A55" w:rsidP="00D36A55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541971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D36A55" w:rsidRPr="00541971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36A55" w:rsidRPr="001C18BC" w:rsidRDefault="00D36A55" w:rsidP="00D36A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:rsidR="00D36A55" w:rsidRDefault="00D36A55" w:rsidP="00D36A55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1C18B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:rsidR="00D36A55" w:rsidRPr="00963877" w:rsidRDefault="00D36A55" w:rsidP="00D36A5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D36A55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1264432128"/>
        </w:rPr>
        <w:t>代表者の職・氏</w:t>
      </w:r>
      <w:r w:rsidRPr="00D36A55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1264432128"/>
        </w:rPr>
        <w:t>名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</w:t>
      </w:r>
    </w:p>
    <w:p w:rsidR="00D36A55" w:rsidRPr="00541971" w:rsidRDefault="00DD2743" w:rsidP="00D36A5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 w:rsidR="00D36A5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</w:p>
    <w:p w:rsidR="00D36A55" w:rsidRPr="00541971" w:rsidRDefault="00D36A55" w:rsidP="00D36A55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541971">
        <w:rPr>
          <w:rFonts w:ascii="ＭＳ 明朝" w:hAnsi="ＭＳ 明朝" w:hint="eastAsia"/>
          <w:kern w:val="21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kern w:val="21"/>
          <w:sz w:val="21"/>
          <w:szCs w:val="21"/>
        </w:rPr>
        <w:t>）</w:t>
      </w:r>
    </w:p>
    <w:p w:rsidR="00D36A55" w:rsidRDefault="00D36A55" w:rsidP="00D36A5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56DCC">
        <w:rPr>
          <w:sz w:val="21"/>
          <w:szCs w:val="21"/>
        </w:rPr>
        <w:t>データセンターのゼロエミッション化・レジリエンス強化促進事業</w:t>
      </w:r>
    </w:p>
    <w:p w:rsidR="00D36A55" w:rsidRPr="00963877" w:rsidRDefault="00D36A55" w:rsidP="00D36A5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>変更交付申請書</w:t>
      </w: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541971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を下記のとおり変更したいので、</w:t>
      </w:r>
      <w:r w:rsidR="00DD2743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二酸化炭素排出抑制対策事業費等補助金</w:t>
      </w:r>
      <w:r w:rsidRPr="00963877"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hint="eastAsia"/>
          <w:sz w:val="21"/>
          <w:szCs w:val="21"/>
        </w:rPr>
        <w:t>民間企業等による再エネ主力化・レジリエンス強化促進事業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）</w:t>
      </w:r>
      <w:r w:rsidRPr="00C56DCC">
        <w:rPr>
          <w:sz w:val="21"/>
          <w:szCs w:val="21"/>
        </w:rPr>
        <w:t>データセンターのゼロエミッション化・レジリエンス強化促進事業</w:t>
      </w:r>
      <w:r w:rsidRPr="00963877">
        <w:rPr>
          <w:rFonts w:ascii="ＭＳ 明朝" w:hAnsi="ＭＳ 明朝" w:hint="eastAsia"/>
          <w:sz w:val="21"/>
          <w:szCs w:val="21"/>
        </w:rPr>
        <w:t>交付規程（以下「交付規程」という。）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第６条の規定により関係書類を添えて申請します。</w:t>
      </w:r>
    </w:p>
    <w:p w:rsidR="00D36A55" w:rsidRDefault="00D36A55" w:rsidP="00D36A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val="x-none"/>
        </w:rPr>
      </w:pPr>
    </w:p>
    <w:p w:rsidR="00D36A55" w:rsidRPr="00963877" w:rsidRDefault="00D36A55" w:rsidP="00D36A5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:rsidR="00D36A55" w:rsidRPr="00963877" w:rsidRDefault="00D36A55" w:rsidP="00D36A55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:rsidR="00D36A55" w:rsidRDefault="00D36A55" w:rsidP="00D36A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　補助事業の区分</w:t>
      </w:r>
    </w:p>
    <w:p w:rsidR="00D36A55" w:rsidRDefault="00D36A55" w:rsidP="00D36A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補助変更申請額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</w:t>
      </w:r>
      <w:r w:rsidR="009B06EF">
        <w:rPr>
          <w:rFonts w:ascii="ＭＳ 明朝" w:hAnsi="ＭＳ 明朝" w:hint="eastAsia"/>
          <w:color w:val="000000"/>
          <w:kern w:val="0"/>
          <w:sz w:val="21"/>
          <w:szCs w:val="21"/>
        </w:rPr>
        <w:t>金　　　円</w:t>
      </w:r>
      <w:bookmarkStart w:id="0" w:name="_GoBack"/>
      <w:bookmarkEnd w:id="0"/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</w:t>
      </w: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変更内容</w:t>
      </w: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</w:t>
      </w: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/>
          <w:color w:val="000000"/>
          <w:kern w:val="0"/>
          <w:sz w:val="21"/>
          <w:szCs w:val="21"/>
        </w:rPr>
        <w:t xml:space="preserve">                                      </w:t>
      </w:r>
    </w:p>
    <w:p w:rsidR="00D36A55" w:rsidRPr="00963877" w:rsidRDefault="00D36A55" w:rsidP="00D36A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変更理由</w:t>
      </w:r>
    </w:p>
    <w:p w:rsidR="00D36A55" w:rsidRDefault="00D36A55" w:rsidP="00D36A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（注）具体的に記載する。</w:t>
      </w:r>
    </w:p>
    <w:p w:rsidR="00D36A55" w:rsidRDefault="00D36A55" w:rsidP="00D36A5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D36A55" w:rsidRDefault="00D36A55" w:rsidP="00D36A55">
      <w:p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　本件責任者及び担当者の氏名、連絡先等</w:t>
      </w:r>
    </w:p>
    <w:p w:rsidR="00D36A55" w:rsidRDefault="00D36A55" w:rsidP="00D36A55">
      <w:pPr>
        <w:numPr>
          <w:ilvl w:val="0"/>
          <w:numId w:val="1"/>
        </w:num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責任者の所属部署・職名・氏名</w:t>
      </w:r>
    </w:p>
    <w:p w:rsidR="00D36A55" w:rsidRDefault="00D36A55" w:rsidP="00D36A55">
      <w:pPr>
        <w:numPr>
          <w:ilvl w:val="0"/>
          <w:numId w:val="1"/>
        </w:num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担当者の所属部署・職名・氏名</w:t>
      </w:r>
    </w:p>
    <w:p w:rsidR="00D36A55" w:rsidRDefault="00D36A55" w:rsidP="00D36A55">
      <w:pPr>
        <w:numPr>
          <w:ilvl w:val="0"/>
          <w:numId w:val="1"/>
        </w:num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:rsidR="00D36A55" w:rsidRPr="00963877" w:rsidRDefault="00D36A55" w:rsidP="00D36A55">
      <w:pPr>
        <w:overflowPunct w:val="0"/>
        <w:adjustRightInd w:val="0"/>
        <w:textAlignment w:val="baseline"/>
        <w:outlineLvl w:val="0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:rsidR="00D36A55" w:rsidRPr="00963877" w:rsidRDefault="00D36A55" w:rsidP="00D36A55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規程第３条第３項</w:t>
      </w:r>
      <w:r w:rsidRPr="00BD60F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第一号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の規定に基づき共同で交付申請した場合は、代表事業者が申請すること。</w:t>
      </w:r>
      <w:r w:rsidRPr="00BD60F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同第二号の規定に基づき共同で交付申請した場合は、共同事業者連名で申請すること。</w:t>
      </w:r>
    </w:p>
    <w:p w:rsidR="00D36A55" w:rsidRDefault="00D36A55" w:rsidP="00D36A55">
      <w:pPr>
        <w:overflowPunct w:val="0"/>
        <w:adjustRightInd w:val="0"/>
        <w:ind w:leftChars="87" w:left="425" w:hangingChars="116" w:hanging="228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BD60F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規程第３条第３項第二号の規定に基づき交付申請した場合は、申請者全員の住所、氏名又は名称、代表者の職・氏名を列記すること。「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BD60FF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 補助変更申請額」は、内訳として申請者ごとに金額を記載すること。</w:t>
      </w:r>
    </w:p>
    <w:p w:rsidR="00D36A55" w:rsidRPr="00963877" w:rsidRDefault="00D36A55" w:rsidP="00D36A55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の金額欄の上部に（　）書きで当初交付決定額を記載する。</w:t>
      </w:r>
    </w:p>
    <w:p w:rsidR="00D36A55" w:rsidRPr="00963877" w:rsidRDefault="00D36A55" w:rsidP="00D36A55">
      <w:pPr>
        <w:overflowPunct w:val="0"/>
        <w:adjustRightInd w:val="0"/>
        <w:ind w:leftChars="99" w:left="476" w:hangingChars="128" w:hanging="252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p w:rsidR="00A10B1E" w:rsidRDefault="00A10B1E" w:rsidP="00D36A55"/>
    <w:sectPr w:rsidR="00A10B1E" w:rsidSect="00D36A5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55"/>
    <w:rsid w:val="009B06EF"/>
    <w:rsid w:val="00A10B1E"/>
    <w:rsid w:val="00D36A55"/>
    <w:rsid w:val="00D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1E841-87D5-485B-A216-99B12F26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5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 梨沙</dc:creator>
  <cp:keywords/>
  <dc:description/>
  <cp:lastModifiedBy>田中康江</cp:lastModifiedBy>
  <cp:revision>3</cp:revision>
  <dcterms:created xsi:type="dcterms:W3CDTF">2023-04-20T00:12:00Z</dcterms:created>
  <dcterms:modified xsi:type="dcterms:W3CDTF">2024-07-02T08:23:00Z</dcterms:modified>
</cp:coreProperties>
</file>