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E68" w:rsidRPr="00963877" w:rsidRDefault="002B3E68" w:rsidP="002B3E68">
      <w:pPr>
        <w:overflowPunct w:val="0"/>
        <w:adjustRightInd w:val="0"/>
        <w:ind w:leftChars="100" w:left="450" w:hangingChars="100" w:hanging="21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様式第７（第８条関係）</w:t>
      </w:r>
    </w:p>
    <w:p w:rsidR="002B3E68" w:rsidRPr="00963877" w:rsidRDefault="002B3E68" w:rsidP="002B3E68">
      <w:pPr>
        <w:wordWrap w:val="0"/>
        <w:overflowPunct w:val="0"/>
        <w:adjustRightInd w:val="0"/>
        <w:spacing w:line="340" w:lineRule="exact"/>
        <w:ind w:right="591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  <w:r w:rsidRPr="006556E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ＲＣＥＳＰＡ事業番号：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 </w:t>
      </w:r>
    </w:p>
    <w:p w:rsidR="002B3E68" w:rsidRPr="00963877" w:rsidRDefault="002B3E68" w:rsidP="002B3E68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番　　　　　号</w:t>
      </w:r>
    </w:p>
    <w:p w:rsidR="002B3E68" w:rsidRPr="00963877" w:rsidRDefault="002B3E68" w:rsidP="002B3E68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　　月　　日</w:t>
      </w:r>
    </w:p>
    <w:p w:rsidR="002B3E68" w:rsidRPr="00963877" w:rsidRDefault="002B3E68" w:rsidP="002B3E6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2B3E68" w:rsidRPr="005C66E3" w:rsidRDefault="002B3E68" w:rsidP="002B3E68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Pr="005C66E3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一般社団法人地域循環共生社会連携協会</w:t>
      </w:r>
    </w:p>
    <w:p w:rsidR="002B3E68" w:rsidRPr="00963877" w:rsidRDefault="002B3E68" w:rsidP="002B3E68">
      <w:pPr>
        <w:overflowPunct w:val="0"/>
        <w:adjustRightInd w:val="0"/>
        <w:spacing w:line="340" w:lineRule="exact"/>
        <w:ind w:firstLineChars="100" w:firstLine="21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5C66E3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代 表 理 事　 　岡 本  光 司 　 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殿</w:t>
      </w:r>
    </w:p>
    <w:p w:rsidR="002B3E68" w:rsidRPr="00963877" w:rsidRDefault="002B3E68" w:rsidP="002B3E6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2B3E68" w:rsidRPr="00963877" w:rsidRDefault="002B3E68" w:rsidP="002B3E68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</w:p>
    <w:p w:rsidR="002B3E68" w:rsidRPr="00963877" w:rsidRDefault="002B3E68" w:rsidP="002B3E6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        補助事業者　住　　　　所</w:t>
      </w:r>
    </w:p>
    <w:p w:rsidR="002B3E68" w:rsidRPr="00963877" w:rsidRDefault="002B3E68" w:rsidP="002B3E6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　氏名又は名称</w:t>
      </w:r>
    </w:p>
    <w:p w:rsidR="002B3E68" w:rsidRPr="00963877" w:rsidRDefault="002B3E68" w:rsidP="002B3E68">
      <w:pPr>
        <w:overflowPunct w:val="0"/>
        <w:adjustRightInd w:val="0"/>
        <w:spacing w:line="340" w:lineRule="exact"/>
        <w:ind w:leftChars="700" w:left="168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</w:t>
      </w:r>
      <w:r w:rsidRPr="002B3E68">
        <w:rPr>
          <w:rFonts w:ascii="ＭＳ 明朝" w:hAnsi="ＭＳ 明朝" w:cs="ＭＳ 明朝" w:hint="eastAsia"/>
          <w:color w:val="000000"/>
          <w:spacing w:val="14"/>
          <w:w w:val="70"/>
          <w:kern w:val="0"/>
          <w:sz w:val="21"/>
          <w:szCs w:val="21"/>
          <w:fitText w:val="1362" w:id="-1475599616"/>
        </w:rPr>
        <w:t>代表者の職・氏</w:t>
      </w:r>
      <w:r w:rsidRPr="002B3E68">
        <w:rPr>
          <w:rFonts w:ascii="ＭＳ 明朝" w:hAnsi="ＭＳ 明朝" w:cs="ＭＳ 明朝" w:hint="eastAsia"/>
          <w:color w:val="000000"/>
          <w:spacing w:val="-1"/>
          <w:w w:val="70"/>
          <w:kern w:val="0"/>
          <w:sz w:val="21"/>
          <w:szCs w:val="21"/>
          <w:fitText w:val="1362" w:id="-1475599616"/>
        </w:rPr>
        <w:t>名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 　　　</w:t>
      </w:r>
    </w:p>
    <w:p w:rsidR="002B3E68" w:rsidRPr="00963877" w:rsidRDefault="002B3E68" w:rsidP="002B3E6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2B3E68" w:rsidRPr="00963877" w:rsidRDefault="002B3E68" w:rsidP="002B3E6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2B3E68" w:rsidRDefault="002B3E68" w:rsidP="002B3E68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令和３年度</w:t>
      </w:r>
      <w:r w:rsidRPr="00E60C5D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（補正予算）</w:t>
      </w:r>
      <w:r w:rsidRPr="00963877">
        <w:rPr>
          <w:rFonts w:ascii="ＭＳ 明朝" w:hAnsi="ＭＳ 明朝" w:hint="eastAsia"/>
          <w:sz w:val="21"/>
          <w:szCs w:val="21"/>
        </w:rPr>
        <w:t>二酸化炭素排出抑制対策事業費等補助金</w:t>
      </w:r>
    </w:p>
    <w:p w:rsidR="002B3E68" w:rsidRPr="00963877" w:rsidRDefault="002B3E68" w:rsidP="002B3E68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 w:hint="eastAsia"/>
          <w:sz w:val="21"/>
          <w:szCs w:val="21"/>
        </w:rPr>
      </w:pPr>
      <w:r w:rsidRPr="00963877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再エネ×電動車の同時導入による脱炭素型カーシェア・防災拠点化促進</w:t>
      </w:r>
      <w:r w:rsidRPr="00963877">
        <w:rPr>
          <w:rFonts w:ascii="ＭＳ 明朝" w:hAnsi="ＭＳ 明朝" w:hint="eastAsia"/>
          <w:sz w:val="21"/>
          <w:szCs w:val="21"/>
        </w:rPr>
        <w:t>事業）</w:t>
      </w:r>
    </w:p>
    <w:p w:rsidR="002B3E68" w:rsidRPr="00963877" w:rsidRDefault="002B3E68" w:rsidP="002B3E68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bookmarkStart w:id="0" w:name="_GoBack"/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遅延報告書</w:t>
      </w:r>
    </w:p>
    <w:bookmarkEnd w:id="0"/>
    <w:p w:rsidR="002B3E68" w:rsidRPr="00963877" w:rsidRDefault="002B3E68" w:rsidP="002B3E6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2B3E68" w:rsidRPr="00963877" w:rsidRDefault="002B3E68" w:rsidP="002B3E68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年　　月　　日付け　　　　第         号で交付決定の通知を受けた</w:t>
      </w:r>
      <w:r w:rsidRPr="00963877">
        <w:rPr>
          <w:rFonts w:ascii="ＭＳ 明朝" w:hAnsi="ＭＳ 明朝" w:hint="eastAsia"/>
          <w:sz w:val="21"/>
          <w:szCs w:val="21"/>
        </w:rPr>
        <w:t>二酸化炭素排出抑制対策事業費等補助金（</w:t>
      </w:r>
      <w:r>
        <w:rPr>
          <w:rFonts w:ascii="ＭＳ 明朝" w:hAnsi="ＭＳ 明朝" w:hint="eastAsia"/>
          <w:sz w:val="21"/>
          <w:szCs w:val="21"/>
        </w:rPr>
        <w:t>再エネ×電動車の同時導入による脱炭素型カーシェア・防災拠点化促進</w:t>
      </w:r>
      <w:r w:rsidRPr="00963877">
        <w:rPr>
          <w:rFonts w:ascii="ＭＳ 明朝" w:hAnsi="ＭＳ 明朝" w:hint="eastAsia"/>
          <w:sz w:val="21"/>
          <w:szCs w:val="21"/>
        </w:rPr>
        <w:t>事業）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の遅延について、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令和３年度</w:t>
      </w:r>
      <w:r w:rsidRPr="00E60C5D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（補正予算）</w:t>
      </w:r>
      <w:r w:rsidRPr="00963877">
        <w:rPr>
          <w:rFonts w:ascii="ＭＳ 明朝" w:hAnsi="ＭＳ 明朝" w:hint="eastAsia"/>
          <w:sz w:val="21"/>
          <w:szCs w:val="21"/>
        </w:rPr>
        <w:t>二酸化炭素排出抑制対策事業費等補助金（</w:t>
      </w:r>
      <w:r>
        <w:rPr>
          <w:rFonts w:ascii="ＭＳ 明朝" w:hAnsi="ＭＳ 明朝" w:hint="eastAsia"/>
          <w:sz w:val="21"/>
          <w:szCs w:val="21"/>
        </w:rPr>
        <w:t>再エネ×電動車の同時導入による脱炭素型カーシェア・防災拠点化促進</w:t>
      </w:r>
      <w:r w:rsidRPr="00963877">
        <w:rPr>
          <w:rFonts w:ascii="ＭＳ 明朝" w:hAnsi="ＭＳ 明朝" w:hint="eastAsia"/>
          <w:sz w:val="21"/>
          <w:szCs w:val="21"/>
        </w:rPr>
        <w:t>事業）交付規程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第８条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第１項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第五号の規定により下記のとおり指示を求めます。</w:t>
      </w:r>
    </w:p>
    <w:p w:rsidR="002B3E68" w:rsidRPr="00963877" w:rsidRDefault="002B3E68" w:rsidP="002B3E6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2B3E68" w:rsidRPr="00963877" w:rsidRDefault="002B3E68" w:rsidP="002B3E68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記</w:t>
      </w:r>
    </w:p>
    <w:p w:rsidR="002B3E68" w:rsidRPr="00963877" w:rsidRDefault="002B3E68" w:rsidP="002B3E68">
      <w:pPr>
        <w:overflowPunct w:val="0"/>
        <w:adjustRightInd w:val="0"/>
        <w:spacing w:line="340" w:lineRule="exact"/>
        <w:textAlignment w:val="baseline"/>
        <w:rPr>
          <w:rFonts w:ascii="ＭＳ 明朝" w:hAnsi="ＭＳ 明朝" w:hint="eastAsia"/>
          <w:color w:val="000000"/>
          <w:kern w:val="0"/>
          <w:sz w:val="21"/>
          <w:szCs w:val="21"/>
        </w:rPr>
      </w:pPr>
    </w:p>
    <w:p w:rsidR="002B3E68" w:rsidRPr="00963877" w:rsidRDefault="002B3E68" w:rsidP="002B3E6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１　遅延の原因及び内容</w:t>
      </w:r>
    </w:p>
    <w:p w:rsidR="002B3E68" w:rsidRPr="00963877" w:rsidRDefault="002B3E68" w:rsidP="002B3E6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2B3E68" w:rsidRPr="00963877" w:rsidRDefault="002B3E68" w:rsidP="002B3E6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２　遅延に係る金額</w:t>
      </w:r>
    </w:p>
    <w:p w:rsidR="002B3E68" w:rsidRPr="00963877" w:rsidRDefault="002B3E68" w:rsidP="002B3E6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2B3E68" w:rsidRPr="00963877" w:rsidRDefault="002B3E68" w:rsidP="002B3E6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３　遅延に対して採った措置</w:t>
      </w:r>
    </w:p>
    <w:p w:rsidR="002B3E68" w:rsidRPr="00963877" w:rsidRDefault="002B3E68" w:rsidP="002B3E6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2B3E68" w:rsidRPr="00963877" w:rsidRDefault="002B3E68" w:rsidP="002B3E6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４　遅延等が補助事業に及ぼす影響</w:t>
      </w:r>
    </w:p>
    <w:p w:rsidR="002B3E68" w:rsidRPr="00963877" w:rsidRDefault="002B3E68" w:rsidP="002B3E68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2B3E68" w:rsidRDefault="002B3E68" w:rsidP="002B3E68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５　補助事業の実施予定及び完了予定年月日</w:t>
      </w:r>
    </w:p>
    <w:p w:rsidR="002B3E68" w:rsidRDefault="002B3E68" w:rsidP="002B3E68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2B3E68" w:rsidRPr="006556E7" w:rsidRDefault="002B3E68" w:rsidP="002B3E68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6556E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６　本件責任者及び担当者の氏名、連絡先等</w:t>
      </w:r>
    </w:p>
    <w:p w:rsidR="002B3E68" w:rsidRPr="006556E7" w:rsidRDefault="002B3E68" w:rsidP="002B3E68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6556E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（１）責任者の所属部署・職名・氏名</w:t>
      </w:r>
    </w:p>
    <w:p w:rsidR="002B3E68" w:rsidRPr="006556E7" w:rsidRDefault="002B3E68" w:rsidP="002B3E68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6556E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（２）担当者の所属部署・職名・氏名</w:t>
      </w:r>
    </w:p>
    <w:p w:rsidR="002B3E68" w:rsidRPr="00963877" w:rsidRDefault="002B3E68" w:rsidP="002B3E68">
      <w:pPr>
        <w:overflowPunct w:val="0"/>
        <w:adjustRightInd w:val="0"/>
        <w:spacing w:line="340" w:lineRule="exact"/>
        <w:textAlignment w:val="baseline"/>
        <w:rPr>
          <w:rFonts w:ascii="ＭＳ 明朝" w:hAnsi="ＭＳ 明朝" w:hint="eastAsia"/>
          <w:color w:val="000000"/>
          <w:kern w:val="0"/>
          <w:sz w:val="21"/>
          <w:szCs w:val="21"/>
        </w:rPr>
      </w:pPr>
      <w:r w:rsidRPr="006556E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（３）連絡先（電話番号・Ｅメールアドレス）</w:t>
      </w:r>
    </w:p>
    <w:p w:rsidR="002B3E68" w:rsidRPr="006556E7" w:rsidRDefault="002B3E68" w:rsidP="002B3E68">
      <w:pPr>
        <w:overflowPunct w:val="0"/>
        <w:adjustRightInd w:val="0"/>
        <w:spacing w:line="340" w:lineRule="exact"/>
        <w:ind w:left="393" w:hangingChars="187" w:hanging="393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lastRenderedPageBreak/>
        <w:t>注１　規程第３条第３項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第一号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の規定に基づき共同で交付申請した場合は、代表事業者が報告すること。</w:t>
      </w:r>
      <w:r w:rsidRPr="006556E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同第二号の規定に基づき共同で交付申請した場合は、共同事業者連名で報告すること。</w:t>
      </w:r>
    </w:p>
    <w:p w:rsidR="002B3E68" w:rsidRPr="00963877" w:rsidRDefault="002B3E68" w:rsidP="002B3E68">
      <w:pPr>
        <w:overflowPunct w:val="0"/>
        <w:adjustRightInd w:val="0"/>
        <w:spacing w:line="340" w:lineRule="exact"/>
        <w:ind w:left="393" w:hangingChars="187" w:hanging="393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  <w:r w:rsidRPr="006556E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２　規程第３条第３項第二号の規定に基づき共同で交付申請した場合は、申請者全員の住所、氏名又は名称、代表者の職・氏名を列記すること。</w:t>
      </w:r>
    </w:p>
    <w:p w:rsidR="002B3E68" w:rsidRPr="00963877" w:rsidRDefault="002B3E68" w:rsidP="002B3E68">
      <w:pPr>
        <w:overflowPunct w:val="0"/>
        <w:adjustRightInd w:val="0"/>
        <w:spacing w:line="340" w:lineRule="exact"/>
        <w:ind w:leftChars="100" w:left="423" w:hangingChars="87" w:hanging="183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３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事業の進捗状況を示した工程表を、当初と変更後を対比できるように作成し添付すること。</w:t>
      </w:r>
    </w:p>
    <w:p w:rsidR="009342E3" w:rsidRDefault="002B3E68" w:rsidP="002B3E68">
      <w:r w:rsidRPr="00963877">
        <w:rPr>
          <w:rFonts w:ascii="ＭＳ 明朝" w:hAnsi="ＭＳ 明朝"/>
          <w:color w:val="000000"/>
          <w:kern w:val="0"/>
          <w:sz w:val="21"/>
          <w:szCs w:val="21"/>
        </w:rPr>
        <w:br w:type="page"/>
      </w:r>
    </w:p>
    <w:sectPr w:rsidR="009342E3" w:rsidSect="002B3E6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68"/>
    <w:rsid w:val="002B3E68"/>
    <w:rsid w:val="0093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E9B3AC"/>
  <w15:chartTrackingRefBased/>
  <w15:docId w15:val="{1D019C79-03EF-4171-9363-B0D01D4A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68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早苗</dc:creator>
  <cp:keywords/>
  <dc:description/>
  <cp:lastModifiedBy>石橋 早苗</cp:lastModifiedBy>
  <cp:revision>1</cp:revision>
  <dcterms:created xsi:type="dcterms:W3CDTF">2022-08-01T07:35:00Z</dcterms:created>
  <dcterms:modified xsi:type="dcterms:W3CDTF">2022-08-01T07:36:00Z</dcterms:modified>
</cp:coreProperties>
</file>